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A5" w:rsidRPr="00D44906" w:rsidRDefault="00D44906" w:rsidP="003E6753">
      <w:pPr>
        <w:tabs>
          <w:tab w:val="left" w:pos="6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906">
        <w:rPr>
          <w:rFonts w:ascii="Times New Roman" w:hAnsi="Times New Roman" w:cs="Times New Roman"/>
          <w:b/>
          <w:sz w:val="24"/>
          <w:szCs w:val="24"/>
        </w:rPr>
        <w:t>Возможность переформ</w:t>
      </w:r>
      <w:r w:rsidR="00C055DC">
        <w:rPr>
          <w:rFonts w:ascii="Times New Roman" w:hAnsi="Times New Roman" w:cs="Times New Roman"/>
          <w:b/>
          <w:sz w:val="24"/>
          <w:szCs w:val="24"/>
        </w:rPr>
        <w:t>атирования "Комбинатор"</w:t>
      </w:r>
      <w:r w:rsidRPr="00D44906">
        <w:rPr>
          <w:rFonts w:ascii="Times New Roman" w:hAnsi="Times New Roman" w:cs="Times New Roman"/>
          <w:b/>
          <w:sz w:val="24"/>
          <w:szCs w:val="24"/>
        </w:rPr>
        <w:t>.</w:t>
      </w:r>
    </w:p>
    <w:p w:rsidR="00D44906" w:rsidRDefault="00D44906" w:rsidP="0051271E">
      <w:pPr>
        <w:tabs>
          <w:tab w:val="left" w:pos="-709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27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Работы по усовершенствованию эффективности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электрообогрева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стрелочных переводов ведутся компанией ООО"СтройМонтажПроект-2010" совместно с проектным институтом "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Гипротранссигналсвязь</w:t>
      </w:r>
      <w:proofErr w:type="spellEnd"/>
      <w:r>
        <w:rPr>
          <w:rFonts w:ascii="Times New Roman" w:hAnsi="Times New Roman" w:cs="Times New Roman"/>
          <w:sz w:val="24"/>
          <w:szCs w:val="24"/>
        </w:rPr>
        <w:t>" - филиал АО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Росжелдорпроект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="006F687B">
        <w:rPr>
          <w:rFonts w:ascii="Times New Roman" w:hAnsi="Times New Roman" w:cs="Times New Roman"/>
          <w:sz w:val="24"/>
          <w:szCs w:val="24"/>
        </w:rPr>
        <w:t xml:space="preserve"> с 2014 года.</w:t>
      </w:r>
    </w:p>
    <w:p w:rsidR="00D44906" w:rsidRDefault="0051271E" w:rsidP="0051271E">
      <w:pPr>
        <w:tabs>
          <w:tab w:val="left" w:pos="-709"/>
          <w:tab w:val="left" w:pos="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687B">
        <w:rPr>
          <w:rFonts w:ascii="Times New Roman" w:hAnsi="Times New Roman" w:cs="Times New Roman"/>
          <w:sz w:val="24"/>
          <w:szCs w:val="24"/>
        </w:rPr>
        <w:t xml:space="preserve">Основными причинами постоянной модернизации являются </w:t>
      </w:r>
      <w:r w:rsidR="006F1C0C">
        <w:rPr>
          <w:rFonts w:ascii="Times New Roman" w:hAnsi="Times New Roman" w:cs="Times New Roman"/>
          <w:sz w:val="24"/>
          <w:szCs w:val="24"/>
        </w:rPr>
        <w:t xml:space="preserve">аналитика проблем, возникающих при изготовлении, поставке, монтаже и эксплуатации,  </w:t>
      </w:r>
      <w:r w:rsidR="006F687B">
        <w:rPr>
          <w:rFonts w:ascii="Times New Roman" w:hAnsi="Times New Roman" w:cs="Times New Roman"/>
          <w:sz w:val="24"/>
          <w:szCs w:val="24"/>
        </w:rPr>
        <w:t xml:space="preserve">влияние рынка, появление новых технологий и материалов, а также расширение границ применения </w:t>
      </w:r>
      <w:r w:rsidR="003E6753">
        <w:rPr>
          <w:rFonts w:ascii="Times New Roman" w:hAnsi="Times New Roman" w:cs="Times New Roman"/>
          <w:sz w:val="24"/>
          <w:szCs w:val="24"/>
        </w:rPr>
        <w:t xml:space="preserve">и возможностей использования </w:t>
      </w:r>
      <w:r w:rsidR="006F687B">
        <w:rPr>
          <w:rFonts w:ascii="Times New Roman" w:hAnsi="Times New Roman" w:cs="Times New Roman"/>
          <w:sz w:val="24"/>
          <w:szCs w:val="24"/>
        </w:rPr>
        <w:t>системы.</w:t>
      </w:r>
    </w:p>
    <w:p w:rsidR="008D6DBD" w:rsidRDefault="008D6DBD" w:rsidP="0051271E">
      <w:pPr>
        <w:tabs>
          <w:tab w:val="left" w:pos="-709"/>
          <w:tab w:val="left" w:pos="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2016 г. проектный институт "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Гипротранссигналсвязь</w:t>
      </w:r>
      <w:proofErr w:type="spellEnd"/>
      <w:r>
        <w:rPr>
          <w:rFonts w:ascii="Times New Roman" w:hAnsi="Times New Roman" w:cs="Times New Roman"/>
          <w:sz w:val="24"/>
          <w:szCs w:val="24"/>
        </w:rPr>
        <w:t>" - филиал АО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Росжелдорпроект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проводит унификацию комплектов с возможность применения арматур в составе системы СЭИТ-04. В рамках этого усовершенствования </w:t>
      </w:r>
      <w:r w:rsidR="00843D0E">
        <w:rPr>
          <w:rFonts w:ascii="Times New Roman" w:hAnsi="Times New Roman" w:cs="Times New Roman"/>
          <w:sz w:val="24"/>
          <w:szCs w:val="24"/>
        </w:rPr>
        <w:t xml:space="preserve">изменились длины нагревательных элементов внутри шпальных ящиков и труб, в которых они располагаются, исходя из изменившейся, ставшей симметричной относительно </w:t>
      </w:r>
      <w:r w:rsidR="000D602B">
        <w:rPr>
          <w:rFonts w:ascii="Times New Roman" w:hAnsi="Times New Roman" w:cs="Times New Roman"/>
          <w:sz w:val="24"/>
          <w:szCs w:val="24"/>
        </w:rPr>
        <w:t xml:space="preserve">рельсов, </w:t>
      </w:r>
      <w:r w:rsidR="00843D0E">
        <w:rPr>
          <w:rFonts w:ascii="Times New Roman" w:hAnsi="Times New Roman" w:cs="Times New Roman"/>
          <w:sz w:val="24"/>
          <w:szCs w:val="24"/>
        </w:rPr>
        <w:t xml:space="preserve"> раскладки</w:t>
      </w:r>
      <w:r w:rsidR="000D602B">
        <w:rPr>
          <w:rFonts w:ascii="Times New Roman" w:hAnsi="Times New Roman" w:cs="Times New Roman"/>
          <w:sz w:val="24"/>
          <w:szCs w:val="24"/>
        </w:rPr>
        <w:t xml:space="preserve"> оборудования. </w:t>
      </w:r>
    </w:p>
    <w:p w:rsidR="00012B93" w:rsidRDefault="008E68A5" w:rsidP="0051271E">
      <w:pPr>
        <w:tabs>
          <w:tab w:val="left" w:pos="-709"/>
          <w:tab w:val="left" w:pos="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составе системы ТО-168-2010 к</w:t>
      </w:r>
      <w:r w:rsidR="00012B93">
        <w:rPr>
          <w:rFonts w:ascii="Times New Roman" w:hAnsi="Times New Roman" w:cs="Times New Roman"/>
          <w:sz w:val="24"/>
          <w:szCs w:val="24"/>
        </w:rPr>
        <w:t xml:space="preserve">омплект арматур "Комбинатор" - унифицированный комплект, использование которого возможно не только в </w:t>
      </w:r>
      <w:r w:rsidR="003A3FE3">
        <w:rPr>
          <w:rFonts w:ascii="Times New Roman" w:hAnsi="Times New Roman" w:cs="Times New Roman"/>
          <w:sz w:val="24"/>
          <w:szCs w:val="24"/>
        </w:rPr>
        <w:t>комплекте</w:t>
      </w:r>
      <w:r w:rsidR="00012B93">
        <w:rPr>
          <w:rFonts w:ascii="Times New Roman" w:hAnsi="Times New Roman" w:cs="Times New Roman"/>
          <w:sz w:val="24"/>
          <w:szCs w:val="24"/>
        </w:rPr>
        <w:t xml:space="preserve"> со шкафом ШУЭС-М производства ООО "</w:t>
      </w:r>
      <w:proofErr w:type="spellStart"/>
      <w:r w:rsidR="00012B93">
        <w:rPr>
          <w:rFonts w:ascii="Times New Roman" w:hAnsi="Times New Roman" w:cs="Times New Roman"/>
          <w:sz w:val="24"/>
          <w:szCs w:val="24"/>
        </w:rPr>
        <w:t>НИИЭФА-Энерго</w:t>
      </w:r>
      <w:proofErr w:type="spellEnd"/>
      <w:r w:rsidR="00012B93">
        <w:rPr>
          <w:rFonts w:ascii="Times New Roman" w:hAnsi="Times New Roman" w:cs="Times New Roman"/>
          <w:sz w:val="24"/>
          <w:szCs w:val="24"/>
        </w:rPr>
        <w:t>"</w:t>
      </w:r>
      <w:r w:rsidR="003A3FE3">
        <w:rPr>
          <w:rFonts w:ascii="Times New Roman" w:hAnsi="Times New Roman" w:cs="Times New Roman"/>
          <w:sz w:val="24"/>
          <w:szCs w:val="24"/>
        </w:rPr>
        <w:t xml:space="preserve">, но и совместно со шкафами </w:t>
      </w:r>
      <w:proofErr w:type="spellStart"/>
      <w:r w:rsidR="003A3FE3">
        <w:rPr>
          <w:rFonts w:ascii="Times New Roman" w:hAnsi="Times New Roman" w:cs="Times New Roman"/>
          <w:sz w:val="24"/>
          <w:szCs w:val="24"/>
        </w:rPr>
        <w:t>электрообогрева</w:t>
      </w:r>
      <w:proofErr w:type="spellEnd"/>
      <w:r w:rsidR="003A3FE3">
        <w:rPr>
          <w:rFonts w:ascii="Times New Roman" w:hAnsi="Times New Roman" w:cs="Times New Roman"/>
          <w:sz w:val="24"/>
          <w:szCs w:val="24"/>
        </w:rPr>
        <w:t xml:space="preserve"> стрелочных переводов других производителей  (</w:t>
      </w:r>
      <w:proofErr w:type="spellStart"/>
      <w:r w:rsidR="003A3FE3">
        <w:rPr>
          <w:rFonts w:ascii="Times New Roman" w:hAnsi="Times New Roman" w:cs="Times New Roman"/>
          <w:sz w:val="24"/>
          <w:szCs w:val="24"/>
        </w:rPr>
        <w:t>Камышло</w:t>
      </w:r>
      <w:r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электротехнический завод)</w:t>
      </w:r>
      <w:r w:rsidR="003A3FE3">
        <w:rPr>
          <w:rFonts w:ascii="Times New Roman" w:hAnsi="Times New Roman" w:cs="Times New Roman"/>
          <w:sz w:val="24"/>
          <w:szCs w:val="24"/>
        </w:rPr>
        <w:t>.</w:t>
      </w:r>
    </w:p>
    <w:p w:rsidR="008E68A5" w:rsidRDefault="008E68A5" w:rsidP="0051271E">
      <w:pPr>
        <w:pStyle w:val="a3"/>
        <w:tabs>
          <w:tab w:val="left" w:pos="-709"/>
          <w:tab w:val="left" w:pos="0"/>
        </w:tabs>
        <w:ind w:left="-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Элементы системы ТО-168-2010, зарекомендовавшие себя на российских железных дорогах, получают свое распространение в европейских странах, где ширина колеи и форма рельса отличны от примененных в России. Компания ООО "СтройМонтаждПроект-2010" совместно с проектным институтом "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Гипротранссигналсвязь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"- филиал АО "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Росжелдорпроект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 ведет работы по разработке элементов крепления и защиты для рельса Р60. На данный момент разработаны чертежи и сделаны первые образцы. </w:t>
      </w:r>
    </w:p>
    <w:p w:rsidR="0051271E" w:rsidRDefault="0051271E" w:rsidP="0051271E">
      <w:pPr>
        <w:pStyle w:val="a3"/>
        <w:tabs>
          <w:tab w:val="left" w:pos="-709"/>
          <w:tab w:val="left" w:pos="0"/>
        </w:tabs>
        <w:ind w:left="-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271E" w:rsidRPr="008E68A5" w:rsidRDefault="0051271E" w:rsidP="0051271E">
      <w:pPr>
        <w:pStyle w:val="a3"/>
        <w:tabs>
          <w:tab w:val="left" w:pos="-709"/>
          <w:tab w:val="left" w:pos="0"/>
        </w:tabs>
        <w:ind w:left="-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В настоящий момент в рамках иностранных </w:t>
      </w:r>
      <w:r w:rsidR="00D52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переговоров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ОАО "РЖД" </w:t>
      </w:r>
      <w:r w:rsidR="00AA1A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проектным институтом ПАО "</w:t>
      </w:r>
      <w:proofErr w:type="spellStart"/>
      <w:r w:rsidR="00AA1A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Ленгипротранс</w:t>
      </w:r>
      <w:proofErr w:type="spellEnd"/>
      <w:r w:rsidR="00AA1A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 </w:t>
      </w:r>
      <w:r w:rsidR="00D52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рассматривается возможность проведения работ по оснащению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электрообогревом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железной дороги в Иране</w:t>
      </w:r>
      <w:r w:rsidR="00AA1A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где ширина колеи и марка рельса отличны от применимых в России. В случае подтверждения начала работ по проектированию, компания ООО "СтройМонтажПроект-2010" совместно с проектным институтом "</w:t>
      </w:r>
      <w:proofErr w:type="spellStart"/>
      <w:r w:rsidR="00AA1A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Гипротранссигналсвязь</w:t>
      </w:r>
      <w:proofErr w:type="spellEnd"/>
      <w:r w:rsidR="00AA1A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филиал АО "</w:t>
      </w:r>
      <w:proofErr w:type="spellStart"/>
      <w:r w:rsidR="00AA1A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Росжелдорпроект</w:t>
      </w:r>
      <w:proofErr w:type="spellEnd"/>
      <w:r w:rsidR="00AA1A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 начнет разработку пакета </w:t>
      </w:r>
      <w:r w:rsidR="00D52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конструкторской документации на арматуры </w:t>
      </w:r>
      <w:proofErr w:type="spellStart"/>
      <w:r w:rsidR="00D52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электрообогрева</w:t>
      </w:r>
      <w:proofErr w:type="spellEnd"/>
      <w:r w:rsidR="00D52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адаптацию комплекта "Комбинатор" в соответствии с разработанной документацией.</w:t>
      </w:r>
    </w:p>
    <w:p w:rsidR="00D44906" w:rsidRDefault="008D6DBD" w:rsidP="0051271E">
      <w:pPr>
        <w:tabs>
          <w:tab w:val="left" w:pos="-709"/>
          <w:tab w:val="left" w:pos="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Компания ООО "Строймонтажпроект-2010"</w:t>
      </w:r>
      <w:r w:rsidR="00D44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проводит работы по усовершенствованию арматур </w:t>
      </w:r>
      <w:r w:rsidR="00D44906">
        <w:rPr>
          <w:rFonts w:ascii="Times New Roman" w:hAnsi="Times New Roman" w:cs="Times New Roman"/>
          <w:sz w:val="24"/>
          <w:szCs w:val="24"/>
        </w:rPr>
        <w:t>с применением технологий, принципов функционирования систем и оборудования, разработанных не только российс</w:t>
      </w:r>
      <w:r w:rsidR="000D602B">
        <w:rPr>
          <w:rFonts w:ascii="Times New Roman" w:hAnsi="Times New Roman" w:cs="Times New Roman"/>
          <w:sz w:val="24"/>
          <w:szCs w:val="24"/>
        </w:rPr>
        <w:t>кими компаниями, но и компаниями</w:t>
      </w:r>
      <w:r w:rsidR="00D44906">
        <w:rPr>
          <w:rFonts w:ascii="Times New Roman" w:hAnsi="Times New Roman" w:cs="Times New Roman"/>
          <w:sz w:val="24"/>
          <w:szCs w:val="24"/>
        </w:rPr>
        <w:t xml:space="preserve"> Белоруссии, Польши и Германии. </w:t>
      </w:r>
    </w:p>
    <w:p w:rsidR="00D44906" w:rsidRDefault="00D44906" w:rsidP="0051271E">
      <w:pPr>
        <w:tabs>
          <w:tab w:val="left" w:pos="0"/>
          <w:tab w:val="left" w:pos="63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настоящий момент для заказа доступны нагревательные элементы производителей Белоруссии и Польши, подтвердившие свою эффективность в условиях подконтрольной эксплуатации на станции С-Петербург пасс. Витебский в 2015-2016 годах. Главным преимуществом оборудования данных поставщиков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немецкого производства, зарекомендовавшими себя на железной дороге, является более </w:t>
      </w:r>
      <w:r w:rsidR="00603C3D">
        <w:rPr>
          <w:rFonts w:ascii="Times New Roman" w:hAnsi="Times New Roman" w:cs="Times New Roman"/>
          <w:sz w:val="24"/>
          <w:szCs w:val="24"/>
        </w:rPr>
        <w:t>комфортное ценообразование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lastRenderedPageBreak/>
        <w:t>Компания ООО "СтройМонтажПроект-2010" предлагает в комплектах</w:t>
      </w:r>
      <w:r w:rsidR="000D602B">
        <w:rPr>
          <w:rFonts w:ascii="Times New Roman" w:hAnsi="Times New Roman" w:cs="Times New Roman"/>
          <w:sz w:val="24"/>
          <w:szCs w:val="24"/>
        </w:rPr>
        <w:t xml:space="preserve"> "Комбинатор"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трех производителей по выбору заказчика. </w:t>
      </w:r>
    </w:p>
    <w:p w:rsidR="000D602B" w:rsidRDefault="00D44906" w:rsidP="0051271E">
      <w:pPr>
        <w:tabs>
          <w:tab w:val="left" w:pos="0"/>
          <w:tab w:val="left" w:pos="63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12C9">
        <w:rPr>
          <w:rFonts w:ascii="Times New Roman" w:hAnsi="Times New Roman" w:cs="Times New Roman"/>
          <w:sz w:val="24"/>
          <w:szCs w:val="24"/>
        </w:rPr>
        <w:t xml:space="preserve">На данный момент компанией ООО "СтройМонтажПроект-2010" получены запросы и рассматриваются вопросы сотрудничества со станциями с суровым и снежным климатом. </w:t>
      </w:r>
      <w:r w:rsidR="00B04094">
        <w:rPr>
          <w:rFonts w:ascii="Times New Roman" w:hAnsi="Times New Roman" w:cs="Times New Roman"/>
          <w:sz w:val="24"/>
          <w:szCs w:val="24"/>
        </w:rPr>
        <w:t xml:space="preserve">Для оснащения </w:t>
      </w:r>
      <w:proofErr w:type="spellStart"/>
      <w:r w:rsidR="00B04094">
        <w:rPr>
          <w:rFonts w:ascii="Times New Roman" w:hAnsi="Times New Roman" w:cs="Times New Roman"/>
          <w:sz w:val="24"/>
          <w:szCs w:val="24"/>
        </w:rPr>
        <w:t>электрообогрев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станций </w:t>
      </w:r>
      <w:r w:rsidR="000E12C9">
        <w:rPr>
          <w:rFonts w:ascii="Times New Roman" w:hAnsi="Times New Roman" w:cs="Times New Roman"/>
          <w:sz w:val="24"/>
          <w:szCs w:val="24"/>
        </w:rPr>
        <w:t xml:space="preserve">на полуострове Ямал и достижения </w:t>
      </w:r>
      <w:r>
        <w:rPr>
          <w:rFonts w:ascii="Times New Roman" w:hAnsi="Times New Roman" w:cs="Times New Roman"/>
          <w:sz w:val="24"/>
          <w:szCs w:val="24"/>
        </w:rPr>
        <w:t xml:space="preserve"> наибольшей эффективности работы системы наша компания предлагает  не только оборудование, входящее  в состав системы ТО-168-2010 согласно Типовым материалам для проектирования 411008-ТМП. «Устройства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электрообогрева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стрелочных переводов ТО-168-2010» , но и новейшую разработку наших немецких партнеров </w:t>
      </w:r>
      <w:r>
        <w:rPr>
          <w:rFonts w:ascii="Times New Roman" w:hAnsi="Times New Roman" w:cs="Times New Roman"/>
          <w:sz w:val="24"/>
          <w:szCs w:val="24"/>
          <w:lang w:val="en-US"/>
        </w:rPr>
        <w:t>Osborn</w:t>
      </w:r>
      <w:r>
        <w:rPr>
          <w:rFonts w:ascii="Times New Roman" w:hAnsi="Times New Roman" w:cs="Times New Roman"/>
          <w:sz w:val="24"/>
          <w:szCs w:val="24"/>
        </w:rPr>
        <w:t xml:space="preserve"> - система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TurbFly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Данный механизм защиты представляет собой  щетки, установленные вдоль рельса, область действия которых охватывает все подвижные элементы стрелочного перевода или подвижного перекрестного механизма. Данный механизм помогает избежать снежных и песчаных заносов, а также предотвратить возникновение наледи, создавая  вихревые потоки, заставляющие падающий снег подниматься и идти по другой траектории пути, не попадая в границы железной дороги. Щетки  </w:t>
      </w:r>
      <w:r>
        <w:rPr>
          <w:rFonts w:ascii="Times New Roman" w:hAnsi="Times New Roman" w:cs="Times New Roman"/>
          <w:sz w:val="24"/>
          <w:szCs w:val="24"/>
          <w:lang w:val="en-US"/>
        </w:rPr>
        <w:t>Osborn</w:t>
      </w:r>
      <w:r w:rsidRPr="00D44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TurbFly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доступны для заказа совместно с заказом комплекта "Комбинатор".</w:t>
      </w:r>
      <w:r w:rsidR="000D6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906" w:rsidRDefault="000D602B" w:rsidP="0051271E">
      <w:pPr>
        <w:tabs>
          <w:tab w:val="left" w:pos="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Кроме того, в условиях севера </w:t>
      </w:r>
      <w:r w:rsidR="00B04094">
        <w:rPr>
          <w:rFonts w:ascii="Times New Roman" w:hAnsi="Times New Roman" w:cs="Times New Roman"/>
          <w:sz w:val="24"/>
          <w:szCs w:val="24"/>
        </w:rPr>
        <w:t>компанией ООО "СтройМонтажПроект-2010" совместно с проектным институтом "</w:t>
      </w:r>
      <w:proofErr w:type="spellStart"/>
      <w:r w:rsidR="00B04094">
        <w:rPr>
          <w:rFonts w:ascii="Times New Roman" w:hAnsi="Times New Roman" w:cs="Times New Roman"/>
          <w:sz w:val="24"/>
          <w:szCs w:val="24"/>
        </w:rPr>
        <w:t>Гипротранссигналсвязь</w:t>
      </w:r>
      <w:proofErr w:type="spellEnd"/>
      <w:r w:rsidR="00B04094">
        <w:rPr>
          <w:rFonts w:ascii="Times New Roman" w:hAnsi="Times New Roman" w:cs="Times New Roman"/>
          <w:sz w:val="24"/>
          <w:szCs w:val="24"/>
        </w:rPr>
        <w:t>" - филиал АО "</w:t>
      </w:r>
      <w:proofErr w:type="spellStart"/>
      <w:r w:rsidR="00B04094">
        <w:rPr>
          <w:rFonts w:ascii="Times New Roman" w:hAnsi="Times New Roman" w:cs="Times New Roman"/>
          <w:sz w:val="24"/>
          <w:szCs w:val="24"/>
        </w:rPr>
        <w:t>Росжелдорпроект</w:t>
      </w:r>
      <w:proofErr w:type="spellEnd"/>
      <w:r w:rsidR="00B04094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ведутся работы по разработке новых элементов арматур, способных предотвращать обледенение узлов.</w:t>
      </w:r>
      <w:r w:rsidR="00D44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350" w:rsidRDefault="004716C0" w:rsidP="0051271E">
      <w:pPr>
        <w:pStyle w:val="a3"/>
        <w:tabs>
          <w:tab w:val="left" w:pos="0"/>
        </w:tabs>
        <w:ind w:left="-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9E7350">
        <w:rPr>
          <w:rFonts w:ascii="Times New Roman" w:hAnsi="Times New Roman" w:cs="Times New Roman"/>
          <w:iCs/>
          <w:sz w:val="24"/>
          <w:szCs w:val="24"/>
        </w:rPr>
        <w:t xml:space="preserve">В настоящий момент основной рынок систем </w:t>
      </w:r>
      <w:proofErr w:type="spellStart"/>
      <w:r w:rsidR="009E7350">
        <w:rPr>
          <w:rFonts w:ascii="Times New Roman" w:hAnsi="Times New Roman" w:cs="Times New Roman"/>
          <w:iCs/>
          <w:sz w:val="24"/>
          <w:szCs w:val="24"/>
        </w:rPr>
        <w:t>электрообогрева</w:t>
      </w:r>
      <w:proofErr w:type="spellEnd"/>
      <w:r w:rsidR="009E7350">
        <w:rPr>
          <w:rFonts w:ascii="Times New Roman" w:hAnsi="Times New Roman" w:cs="Times New Roman"/>
          <w:iCs/>
          <w:sz w:val="24"/>
          <w:szCs w:val="24"/>
        </w:rPr>
        <w:t xml:space="preserve"> стрелочных переводов</w:t>
      </w:r>
      <w:r w:rsidR="009E7350">
        <w:rPr>
          <w:rFonts w:ascii="Times New Roman" w:hAnsi="Times New Roman" w:cs="Times New Roman"/>
          <w:iCs/>
          <w:sz w:val="24"/>
          <w:szCs w:val="24"/>
        </w:rPr>
        <w:tab/>
        <w:t xml:space="preserve"> представлен следующими системами:</w:t>
      </w:r>
    </w:p>
    <w:p w:rsidR="009E7350" w:rsidRPr="004A2FB4" w:rsidRDefault="009E7350" w:rsidP="0051271E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-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ТО-168-2010,</w:t>
      </w:r>
    </w:p>
    <w:p w:rsidR="009E7350" w:rsidRPr="004A2FB4" w:rsidRDefault="009E7350" w:rsidP="0051271E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-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2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СЭИТ-04, </w:t>
      </w:r>
    </w:p>
    <w:p w:rsidR="009E7350" w:rsidRPr="004A2FB4" w:rsidRDefault="009E7350" w:rsidP="0051271E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-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2FB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Triple</w:t>
      </w:r>
      <w:r w:rsidRPr="004A2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A2FB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9E7350" w:rsidRPr="001C0C25" w:rsidRDefault="009E7350" w:rsidP="0051271E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2FB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Pintsch</w:t>
      </w:r>
      <w:proofErr w:type="spellEnd"/>
      <w:r w:rsidRPr="004A2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2FB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Aben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E7350" w:rsidRDefault="009E7350" w:rsidP="0051271E">
      <w:pPr>
        <w:pStyle w:val="a3"/>
        <w:tabs>
          <w:tab w:val="left" w:pos="0"/>
          <w:tab w:val="left" w:pos="142"/>
        </w:tabs>
        <w:ind w:left="-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16C0" w:rsidRDefault="009E7350" w:rsidP="0051271E">
      <w:pPr>
        <w:pStyle w:val="a3"/>
        <w:tabs>
          <w:tab w:val="left" w:pos="-851"/>
          <w:tab w:val="left" w:pos="0"/>
        </w:tabs>
        <w:ind w:left="-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В России применяются первые две системы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электрообогрева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Детали комплекта "Комбинатор" - унифицированные элементы, подходящие для применения не только в системе ТО-168-2010, но и в </w:t>
      </w:r>
      <w:r w:rsidRPr="004A2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СЭИТ-04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данном случае возможно формирование комплекта "Комбинатор" в соответствии со  спецификациями заказчика. </w:t>
      </w:r>
    </w:p>
    <w:p w:rsidR="004716C0" w:rsidRDefault="004716C0" w:rsidP="0051271E">
      <w:pPr>
        <w:pStyle w:val="a3"/>
        <w:tabs>
          <w:tab w:val="left" w:pos="-851"/>
          <w:tab w:val="left" w:pos="0"/>
        </w:tabs>
        <w:ind w:left="-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7350" w:rsidRPr="00295A6F" w:rsidRDefault="004716C0" w:rsidP="0051271E">
      <w:pPr>
        <w:pStyle w:val="a3"/>
        <w:tabs>
          <w:tab w:val="left" w:pos="-851"/>
          <w:tab w:val="left" w:pos="0"/>
        </w:tabs>
        <w:ind w:left="-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В процессе </w:t>
      </w:r>
      <w:r w:rsidR="00295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работы компания ООО "СтройМонтажПорект-2010" столкнулась с установленной на Красноярской железной дороге голландской системой </w:t>
      </w:r>
      <w:proofErr w:type="spellStart"/>
      <w:r w:rsidR="00295A6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Penechaben</w:t>
      </w:r>
      <w:proofErr w:type="spellEnd"/>
      <w:r w:rsidR="00295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ходе изучения работы системы была установлена возможность обслуживания системы сотрудниками компании, а также применение арматур </w:t>
      </w:r>
      <w:proofErr w:type="spellStart"/>
      <w:r w:rsidR="00295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электрообогрева</w:t>
      </w:r>
      <w:proofErr w:type="spellEnd"/>
      <w:r w:rsidR="00295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стрелочных переводов, входящих в состав комплекта  "Комбинатор". </w:t>
      </w:r>
    </w:p>
    <w:p w:rsidR="004716C0" w:rsidRDefault="004716C0" w:rsidP="0051271E">
      <w:pPr>
        <w:pStyle w:val="a3"/>
        <w:tabs>
          <w:tab w:val="left" w:pos="-851"/>
          <w:tab w:val="left" w:pos="0"/>
        </w:tabs>
        <w:ind w:left="-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7350" w:rsidRDefault="009E7350" w:rsidP="0051271E">
      <w:pPr>
        <w:pStyle w:val="a3"/>
        <w:tabs>
          <w:tab w:val="left" w:pos="-851"/>
          <w:tab w:val="left" w:pos="0"/>
        </w:tabs>
        <w:ind w:left="-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Компания ООО"СтройМонтажПроект-2010" открыта для рассмотрения возможности проектирования и  изготовления деталей арматур для нестандартных стрелочных </w:t>
      </w:r>
      <w:r w:rsidR="00603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переводов по запросу заказчика, а также</w:t>
      </w:r>
      <w:r w:rsidR="00324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проектировани</w:t>
      </w:r>
      <w:r w:rsidR="00324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</w:t>
      </w:r>
      <w:proofErr w:type="spellStart"/>
      <w:r w:rsidR="00324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электрообогрева</w:t>
      </w:r>
      <w:proofErr w:type="spellEnd"/>
      <w:r w:rsidR="00324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119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целом </w:t>
      </w:r>
      <w:r w:rsidR="00324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любых железнодорожных объектах.</w:t>
      </w:r>
    </w:p>
    <w:p w:rsidR="00087CB2" w:rsidRDefault="00087CB2" w:rsidP="0051271E">
      <w:pPr>
        <w:pStyle w:val="a3"/>
        <w:tabs>
          <w:tab w:val="left" w:pos="-851"/>
          <w:tab w:val="left" w:pos="0"/>
        </w:tabs>
        <w:ind w:left="-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7CB2" w:rsidRDefault="0051271E" w:rsidP="0051271E">
      <w:pPr>
        <w:pStyle w:val="a3"/>
        <w:tabs>
          <w:tab w:val="left" w:pos="-851"/>
          <w:tab w:val="left" w:pos="0"/>
        </w:tabs>
        <w:ind w:left="-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7CB2" w:rsidRPr="0005389F">
        <w:rPr>
          <w:rFonts w:ascii="Times New Roman" w:hAnsi="Times New Roman" w:cs="Times New Roman"/>
          <w:sz w:val="24"/>
          <w:szCs w:val="24"/>
        </w:rPr>
        <w:t xml:space="preserve">Кроме того, компания ООО "СтройМонтажПрорект-2010" ведет усовершенствование уже существующего продукта в целях повышения мобильности, компактности и эргономичности поставки, </w:t>
      </w:r>
      <w:r w:rsidR="00087CB2">
        <w:rPr>
          <w:rFonts w:ascii="Times New Roman" w:hAnsi="Times New Roman" w:cs="Times New Roman"/>
          <w:sz w:val="24"/>
          <w:szCs w:val="24"/>
        </w:rPr>
        <w:t xml:space="preserve"> а также устранения вопросов к производителю.  </w:t>
      </w:r>
    </w:p>
    <w:p w:rsidR="003D143F" w:rsidRDefault="00EC26D7" w:rsidP="00EC26D7">
      <w:pPr>
        <w:pStyle w:val="pblk2"/>
        <w:shd w:val="clear" w:color="auto" w:fill="FFFFFF"/>
        <w:spacing w:before="0" w:beforeAutospacing="0" w:after="0" w:afterAutospacing="0" w:line="276" w:lineRule="auto"/>
        <w:ind w:left="-709"/>
        <w:jc w:val="both"/>
        <w:textAlignment w:val="center"/>
      </w:pPr>
      <w:r>
        <w:tab/>
      </w:r>
      <w:r>
        <w:tab/>
        <w:t>В рамках усовершенствования была проведена модернизация элементов, входящих в состав комплекта "Комбинатор"</w:t>
      </w:r>
      <w:r w:rsidR="00B9311D">
        <w:t xml:space="preserve">, с внедрением новых материалов и работой над геометрией изделий для повышения качества </w:t>
      </w:r>
      <w:proofErr w:type="spellStart"/>
      <w:r w:rsidR="00B9311D">
        <w:t>детпалей</w:t>
      </w:r>
      <w:proofErr w:type="spellEnd"/>
      <w:r w:rsidR="00B9311D">
        <w:t>:</w:t>
      </w:r>
    </w:p>
    <w:p w:rsidR="00EC26D7" w:rsidRPr="00A0139C" w:rsidRDefault="00EC26D7" w:rsidP="00EC26D7">
      <w:pPr>
        <w:pStyle w:val="pblk2"/>
        <w:shd w:val="clear" w:color="auto" w:fill="FFFFFF"/>
        <w:spacing w:before="0" w:beforeAutospacing="0" w:after="0" w:afterAutospacing="0" w:line="276" w:lineRule="auto"/>
        <w:ind w:left="-709"/>
        <w:jc w:val="both"/>
        <w:textAlignment w:val="center"/>
      </w:pPr>
    </w:p>
    <w:p w:rsidR="003D143F" w:rsidRPr="00A0139C" w:rsidRDefault="003D143F" w:rsidP="0051271E">
      <w:pPr>
        <w:pStyle w:val="pblk2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center"/>
      </w:pPr>
      <w:r w:rsidRPr="00A0139C">
        <w:rPr>
          <w:b/>
        </w:rPr>
        <w:t>1.Теплоудерживающие экраны:</w:t>
      </w:r>
      <w:r w:rsidRPr="00A0139C">
        <w:t xml:space="preserve"> </w:t>
      </w:r>
    </w:p>
    <w:p w:rsidR="003D143F" w:rsidRPr="00A0139C" w:rsidRDefault="003D143F" w:rsidP="0051271E">
      <w:pPr>
        <w:pStyle w:val="pblk2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center"/>
      </w:pPr>
      <w:r>
        <w:t>с</w:t>
      </w:r>
      <w:r w:rsidRPr="00A0139C">
        <w:t>корректированы габаритные размеры для обеспечения более плотного прилегания экранов к рамному рельсу;</w:t>
      </w:r>
    </w:p>
    <w:p w:rsidR="003D143F" w:rsidRDefault="003D143F" w:rsidP="0051271E">
      <w:pPr>
        <w:pStyle w:val="pblk2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center"/>
      </w:pPr>
      <w:r>
        <w:t>разработан новый вариант</w:t>
      </w:r>
      <w:r w:rsidRPr="00A0139C">
        <w:t xml:space="preserve"> экранов</w:t>
      </w:r>
      <w:r>
        <w:t>, пробковый с покрытием жидкой резиной,</w:t>
      </w:r>
      <w:r w:rsidRPr="00A0139C">
        <w:t xml:space="preserve"> с применением передовых технологий и материалов. </w:t>
      </w:r>
    </w:p>
    <w:p w:rsidR="00EC26D7" w:rsidRDefault="003D143F" w:rsidP="0051271E">
      <w:pPr>
        <w:pStyle w:val="pblk2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center"/>
      </w:pPr>
      <w:r>
        <w:tab/>
      </w:r>
    </w:p>
    <w:p w:rsidR="003D143F" w:rsidRDefault="00EC26D7" w:rsidP="00EC26D7">
      <w:pPr>
        <w:pStyle w:val="pblk2"/>
        <w:shd w:val="clear" w:color="auto" w:fill="FFFFFF"/>
        <w:tabs>
          <w:tab w:val="left" w:pos="-851"/>
        </w:tabs>
        <w:spacing w:before="0" w:beforeAutospacing="0" w:after="0" w:afterAutospacing="0" w:line="276" w:lineRule="auto"/>
        <w:ind w:left="-709"/>
        <w:jc w:val="both"/>
        <w:textAlignment w:val="center"/>
      </w:pPr>
      <w:r>
        <w:tab/>
      </w:r>
      <w:r>
        <w:tab/>
      </w:r>
      <w:r w:rsidR="003D143F">
        <w:t>Исходя из результатов испытаний экранов в условиях подконтрольной эксплуатации д</w:t>
      </w:r>
      <w:r w:rsidR="003D143F" w:rsidRPr="00A0139C">
        <w:t>анные изменения позволили повысить прочностные характеристики, долговечность</w:t>
      </w:r>
      <w:r w:rsidR="003D143F">
        <w:t xml:space="preserve"> и свести к минимуму наличие механических повреждений при эксплуатации, а также обеспечить более плотное прилегание к рельсу и снизить </w:t>
      </w:r>
      <w:proofErr w:type="spellStart"/>
      <w:r w:rsidR="003D143F">
        <w:t>теплопотери</w:t>
      </w:r>
      <w:proofErr w:type="spellEnd"/>
      <w:r w:rsidR="003D143F">
        <w:t>. Кроме того, материал, примененный в новой модели экранов, дает возможность нарезки экранов по месту с минимальными трудозатратами.</w:t>
      </w:r>
    </w:p>
    <w:p w:rsidR="003D143F" w:rsidRPr="00A0139C" w:rsidRDefault="003D143F" w:rsidP="0051271E">
      <w:pPr>
        <w:pStyle w:val="pblk2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center"/>
      </w:pPr>
      <w:r>
        <w:tab/>
        <w:t>Чертежи переданы в маркетинг.</w:t>
      </w:r>
    </w:p>
    <w:p w:rsidR="003D143F" w:rsidRPr="00A0139C" w:rsidRDefault="003D143F" w:rsidP="0051271E">
      <w:pPr>
        <w:pStyle w:val="pblk2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center"/>
        <w:rPr>
          <w:b/>
        </w:rPr>
      </w:pPr>
      <w:r w:rsidRPr="00A0139C">
        <w:rPr>
          <w:b/>
        </w:rPr>
        <w:t>2.Защитные трубы:</w:t>
      </w:r>
    </w:p>
    <w:p w:rsidR="003D143F" w:rsidRPr="00A0139C" w:rsidRDefault="003D143F" w:rsidP="0051271E">
      <w:pPr>
        <w:pStyle w:val="pblk2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center"/>
      </w:pPr>
      <w:r>
        <w:rPr>
          <w:spacing w:val="-4"/>
        </w:rPr>
        <w:t>с</w:t>
      </w:r>
      <w:r w:rsidRPr="00A0139C">
        <w:rPr>
          <w:spacing w:val="-4"/>
        </w:rPr>
        <w:t>окращено количество типоразмеров (длин) труб до двух модульных размеров (2,1 м; 0,5 м</w:t>
      </w:r>
      <w:r>
        <w:t>);</w:t>
      </w:r>
    </w:p>
    <w:p w:rsidR="003D143F" w:rsidRDefault="003D143F" w:rsidP="0051271E">
      <w:pPr>
        <w:pStyle w:val="pblk2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center"/>
      </w:pPr>
      <w:r>
        <w:t>м</w:t>
      </w:r>
      <w:r w:rsidRPr="00A0139C">
        <w:t xml:space="preserve">одульные части труб соединены специальными, удобными при монтаже, муфтами, позволяющими сохранить конструкцию, определенную в ТУ 32 ЦШ 2150-2011 “Арматуры </w:t>
      </w:r>
      <w:proofErr w:type="spellStart"/>
      <w:r w:rsidRPr="00A0139C">
        <w:t>электрообогрева</w:t>
      </w:r>
      <w:proofErr w:type="spellEnd"/>
      <w:r w:rsidRPr="00A0139C">
        <w:t xml:space="preserve"> стрелочных переводов”.</w:t>
      </w:r>
    </w:p>
    <w:p w:rsidR="00EC26D7" w:rsidRDefault="003D143F" w:rsidP="00EC26D7">
      <w:pPr>
        <w:pStyle w:val="pblk2"/>
        <w:shd w:val="clear" w:color="auto" w:fill="FFFFFF"/>
        <w:tabs>
          <w:tab w:val="left" w:pos="-709"/>
        </w:tabs>
        <w:spacing w:before="0" w:beforeAutospacing="0" w:after="0" w:afterAutospacing="0" w:line="276" w:lineRule="auto"/>
        <w:ind w:left="-709"/>
        <w:jc w:val="both"/>
        <w:textAlignment w:val="center"/>
      </w:pPr>
      <w:r>
        <w:tab/>
      </w:r>
      <w:r w:rsidR="00EC26D7">
        <w:tab/>
      </w:r>
    </w:p>
    <w:p w:rsidR="003D143F" w:rsidRDefault="00EC26D7" w:rsidP="00EC26D7">
      <w:pPr>
        <w:pStyle w:val="pblk2"/>
        <w:shd w:val="clear" w:color="auto" w:fill="FFFFFF"/>
        <w:tabs>
          <w:tab w:val="left" w:pos="-709"/>
        </w:tabs>
        <w:spacing w:before="0" w:beforeAutospacing="0" w:after="0" w:afterAutospacing="0" w:line="276" w:lineRule="auto"/>
        <w:ind w:left="-709"/>
        <w:jc w:val="both"/>
        <w:textAlignment w:val="center"/>
        <w:rPr>
          <w:b/>
        </w:rPr>
      </w:pPr>
      <w:r>
        <w:tab/>
      </w:r>
      <w:r>
        <w:tab/>
      </w:r>
      <w:r w:rsidR="003D143F">
        <w:t xml:space="preserve">Данные изменения позволили </w:t>
      </w:r>
      <w:r w:rsidR="003D143F" w:rsidRPr="00A0139C">
        <w:t>обеспечить компактность при транспортировке и складировании, а также удобство при монтаже</w:t>
      </w:r>
      <w:r w:rsidR="003D143F">
        <w:rPr>
          <w:b/>
        </w:rPr>
        <w:t>.</w:t>
      </w:r>
    </w:p>
    <w:p w:rsidR="003D143F" w:rsidRPr="00F9365B" w:rsidRDefault="003D143F" w:rsidP="0051271E">
      <w:pPr>
        <w:pStyle w:val="pblk2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center"/>
      </w:pPr>
      <w:r>
        <w:rPr>
          <w:b/>
        </w:rPr>
        <w:tab/>
      </w:r>
    </w:p>
    <w:p w:rsidR="003D143F" w:rsidRPr="00A0139C" w:rsidRDefault="003D143F" w:rsidP="0051271E">
      <w:pPr>
        <w:pStyle w:val="pblk2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center"/>
        <w:rPr>
          <w:b/>
        </w:rPr>
      </w:pPr>
      <w:r w:rsidRPr="00A0139C">
        <w:rPr>
          <w:b/>
        </w:rPr>
        <w:t>3. Держатели для труб:</w:t>
      </w:r>
    </w:p>
    <w:p w:rsidR="003D143F" w:rsidRDefault="003D143F" w:rsidP="0051271E">
      <w:pPr>
        <w:pStyle w:val="pblk2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center"/>
      </w:pPr>
      <w:r>
        <w:t>р</w:t>
      </w:r>
      <w:r w:rsidRPr="00A0139C">
        <w:t xml:space="preserve">азработан новый унифицированный держатель для двух, наиболее часто применяемых в проектах модификаций держателей. </w:t>
      </w:r>
    </w:p>
    <w:p w:rsidR="00EC26D7" w:rsidRDefault="003D143F" w:rsidP="00EC26D7">
      <w:pPr>
        <w:pStyle w:val="pblk2"/>
        <w:shd w:val="clear" w:color="auto" w:fill="FFFFFF"/>
        <w:tabs>
          <w:tab w:val="left" w:pos="-709"/>
        </w:tabs>
        <w:spacing w:before="0" w:beforeAutospacing="0" w:after="0" w:afterAutospacing="0" w:line="276" w:lineRule="auto"/>
        <w:ind w:left="-709"/>
        <w:jc w:val="both"/>
        <w:textAlignment w:val="center"/>
      </w:pPr>
      <w:r>
        <w:tab/>
      </w:r>
    </w:p>
    <w:p w:rsidR="003D143F" w:rsidRDefault="00EC26D7" w:rsidP="00EC26D7">
      <w:pPr>
        <w:pStyle w:val="pblk2"/>
        <w:shd w:val="clear" w:color="auto" w:fill="FFFFFF"/>
        <w:tabs>
          <w:tab w:val="left" w:pos="-709"/>
        </w:tabs>
        <w:spacing w:before="0" w:beforeAutospacing="0" w:after="0" w:afterAutospacing="0" w:line="276" w:lineRule="auto"/>
        <w:ind w:left="-709"/>
        <w:jc w:val="both"/>
        <w:textAlignment w:val="center"/>
      </w:pPr>
      <w:r>
        <w:tab/>
      </w:r>
      <w:r>
        <w:tab/>
      </w:r>
      <w:r w:rsidR="003D143F" w:rsidRPr="00A0139C">
        <w:t>Это позволило обеспечить взаимозаменяемость деталей, а также сократить номенклатуру изделий, снизив время на подготовку к производству и затраты на изготовление.</w:t>
      </w:r>
    </w:p>
    <w:p w:rsidR="00EC26D7" w:rsidRDefault="00EC26D7" w:rsidP="0051271E">
      <w:pPr>
        <w:pStyle w:val="pblk2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center"/>
      </w:pPr>
    </w:p>
    <w:p w:rsidR="003D143F" w:rsidRPr="00A0139C" w:rsidRDefault="003D143F" w:rsidP="0051271E">
      <w:pPr>
        <w:pStyle w:val="pblk2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center"/>
        <w:rPr>
          <w:b/>
        </w:rPr>
      </w:pPr>
      <w:r w:rsidRPr="00A0139C">
        <w:rPr>
          <w:b/>
        </w:rPr>
        <w:t xml:space="preserve">4. </w:t>
      </w:r>
      <w:proofErr w:type="spellStart"/>
      <w:r w:rsidRPr="00A0139C">
        <w:rPr>
          <w:b/>
        </w:rPr>
        <w:t>Термодатчик</w:t>
      </w:r>
      <w:proofErr w:type="spellEnd"/>
      <w:r w:rsidRPr="00A0139C">
        <w:rPr>
          <w:b/>
        </w:rPr>
        <w:t xml:space="preserve"> ТДР-074:</w:t>
      </w:r>
    </w:p>
    <w:p w:rsidR="003D143F" w:rsidRDefault="003D143F" w:rsidP="0051271E">
      <w:pPr>
        <w:pStyle w:val="pblk2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center"/>
      </w:pPr>
      <w:r>
        <w:t>п</w:t>
      </w:r>
      <w:r w:rsidRPr="00A0139C">
        <w:t>рименена</w:t>
      </w:r>
      <w:r>
        <w:t xml:space="preserve"> и испытана</w:t>
      </w:r>
      <w:r w:rsidRPr="00A0139C">
        <w:t xml:space="preserve"> новая модификация </w:t>
      </w:r>
      <w:proofErr w:type="spellStart"/>
      <w:r w:rsidRPr="00A0139C">
        <w:t>термодатчика</w:t>
      </w:r>
      <w:proofErr w:type="spellEnd"/>
      <w:r>
        <w:t xml:space="preserve"> - ТДР-074-М</w:t>
      </w:r>
      <w:r w:rsidRPr="00A0139C">
        <w:t>, разраб</w:t>
      </w:r>
      <w:r>
        <w:t>отанная компанией ООО "</w:t>
      </w:r>
      <w:proofErr w:type="spellStart"/>
      <w:r>
        <w:t>НИИЭФА-Энерго</w:t>
      </w:r>
      <w:proofErr w:type="spellEnd"/>
      <w:r w:rsidRPr="00A0139C">
        <w:t>", снимающая показания температуры с большей площади поверхности рельса (п</w:t>
      </w:r>
      <w:r>
        <w:t>одошвы</w:t>
      </w:r>
      <w:r w:rsidRPr="00A0139C">
        <w:t xml:space="preserve"> рельса). </w:t>
      </w:r>
    </w:p>
    <w:p w:rsidR="00EC26D7" w:rsidRDefault="003D143F" w:rsidP="00EC26D7">
      <w:pPr>
        <w:pStyle w:val="pblk2"/>
        <w:shd w:val="clear" w:color="auto" w:fill="FFFFFF"/>
        <w:tabs>
          <w:tab w:val="left" w:pos="-709"/>
        </w:tabs>
        <w:spacing w:before="0" w:beforeAutospacing="0" w:after="0" w:afterAutospacing="0" w:line="276" w:lineRule="auto"/>
        <w:ind w:left="-709"/>
        <w:jc w:val="both"/>
        <w:textAlignment w:val="center"/>
      </w:pPr>
      <w:r>
        <w:tab/>
      </w:r>
    </w:p>
    <w:p w:rsidR="003D143F" w:rsidRDefault="00EC26D7" w:rsidP="00EC26D7">
      <w:pPr>
        <w:pStyle w:val="pblk2"/>
        <w:shd w:val="clear" w:color="auto" w:fill="FFFFFF"/>
        <w:tabs>
          <w:tab w:val="left" w:pos="-709"/>
        </w:tabs>
        <w:spacing w:before="0" w:beforeAutospacing="0" w:after="0" w:afterAutospacing="0" w:line="276" w:lineRule="auto"/>
        <w:ind w:left="-709"/>
        <w:jc w:val="both"/>
        <w:textAlignment w:val="center"/>
      </w:pPr>
      <w:r>
        <w:tab/>
      </w:r>
      <w:r>
        <w:tab/>
      </w:r>
      <w:r w:rsidR="003D143F">
        <w:t xml:space="preserve">По результатам подконтрольной эксплуатации применение новой модификации </w:t>
      </w:r>
      <w:r w:rsidR="003D143F" w:rsidRPr="00A0139C">
        <w:t xml:space="preserve"> позволило снизить </w:t>
      </w:r>
      <w:proofErr w:type="spellStart"/>
      <w:r w:rsidR="003D143F" w:rsidRPr="00A0139C">
        <w:t>энергозатраты</w:t>
      </w:r>
      <w:proofErr w:type="spellEnd"/>
      <w:r w:rsidR="003D143F" w:rsidRPr="00A0139C">
        <w:t xml:space="preserve"> на систему </w:t>
      </w:r>
      <w:proofErr w:type="spellStart"/>
      <w:r w:rsidR="003D143F" w:rsidRPr="00A0139C">
        <w:t>электрообогрева</w:t>
      </w:r>
      <w:proofErr w:type="spellEnd"/>
      <w:r w:rsidR="003D143F">
        <w:t xml:space="preserve"> на 2%. Кроме того, ТДР-М </w:t>
      </w:r>
      <w:r w:rsidR="003D143F">
        <w:rPr>
          <w:spacing w:val="-2"/>
        </w:rPr>
        <w:t>имеет более</w:t>
      </w:r>
      <w:r w:rsidR="003D143F" w:rsidRPr="00EA493F">
        <w:rPr>
          <w:spacing w:val="-2"/>
        </w:rPr>
        <w:t xml:space="preserve"> надежное </w:t>
      </w:r>
      <w:r w:rsidR="003D143F">
        <w:rPr>
          <w:spacing w:val="-2"/>
        </w:rPr>
        <w:t xml:space="preserve"> и простое </w:t>
      </w:r>
      <w:r w:rsidR="003D143F" w:rsidRPr="00EA493F">
        <w:rPr>
          <w:spacing w:val="-2"/>
        </w:rPr>
        <w:t xml:space="preserve">крепление, </w:t>
      </w:r>
      <w:r w:rsidR="003D143F">
        <w:rPr>
          <w:spacing w:val="-2"/>
        </w:rPr>
        <w:t>которое повышает</w:t>
      </w:r>
      <w:r w:rsidR="003D143F" w:rsidRPr="00EA493F">
        <w:rPr>
          <w:spacing w:val="-2"/>
        </w:rPr>
        <w:t xml:space="preserve"> </w:t>
      </w:r>
      <w:r w:rsidR="003D143F">
        <w:rPr>
          <w:spacing w:val="-2"/>
        </w:rPr>
        <w:t xml:space="preserve">его </w:t>
      </w:r>
      <w:proofErr w:type="spellStart"/>
      <w:r w:rsidR="003D143F">
        <w:rPr>
          <w:spacing w:val="-2"/>
        </w:rPr>
        <w:t>виброустойчивость</w:t>
      </w:r>
      <w:proofErr w:type="spellEnd"/>
      <w:r w:rsidR="003D143F">
        <w:rPr>
          <w:spacing w:val="-2"/>
        </w:rPr>
        <w:t>,</w:t>
      </w:r>
      <w:r w:rsidR="003D143F" w:rsidRPr="00EA493F">
        <w:rPr>
          <w:spacing w:val="-2"/>
        </w:rPr>
        <w:t xml:space="preserve"> обеспечивает </w:t>
      </w:r>
      <w:r w:rsidR="003D143F" w:rsidRPr="00EA493F">
        <w:rPr>
          <w:spacing w:val="-2"/>
        </w:rPr>
        <w:lastRenderedPageBreak/>
        <w:t xml:space="preserve">свободу выбора оптимальной точки съема пикового нагрева </w:t>
      </w:r>
      <w:r w:rsidR="003D143F">
        <w:rPr>
          <w:spacing w:val="-2"/>
        </w:rPr>
        <w:t>рельса и  сокращает</w:t>
      </w:r>
      <w:r w:rsidR="003D143F" w:rsidRPr="00EA493F">
        <w:rPr>
          <w:spacing w:val="-2"/>
        </w:rPr>
        <w:t xml:space="preserve"> воздействие внешних возмущающих факторов (нагрев лучами солнца, ветер, осадки, проходящие поезда и т.д.</w:t>
      </w:r>
      <w:r w:rsidR="003D143F" w:rsidRPr="00A0139C">
        <w:t>.</w:t>
      </w:r>
    </w:p>
    <w:p w:rsidR="00EC26D7" w:rsidRDefault="00EC26D7" w:rsidP="0051271E">
      <w:pPr>
        <w:pStyle w:val="pblk2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center"/>
      </w:pPr>
    </w:p>
    <w:p w:rsidR="00EC26D7" w:rsidRDefault="00EC26D7" w:rsidP="0051271E">
      <w:pPr>
        <w:pStyle w:val="pblk2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center"/>
      </w:pPr>
    </w:p>
    <w:p w:rsidR="003D143F" w:rsidRPr="00A0139C" w:rsidRDefault="003D143F" w:rsidP="0051271E">
      <w:pPr>
        <w:pStyle w:val="pblk2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center"/>
        <w:rPr>
          <w:b/>
        </w:rPr>
      </w:pPr>
      <w:r w:rsidRPr="00A0139C">
        <w:rPr>
          <w:b/>
        </w:rPr>
        <w:t>5. Путевые ящики ПЯ-Г-4:</w:t>
      </w:r>
    </w:p>
    <w:p w:rsidR="003D143F" w:rsidRPr="00A0139C" w:rsidRDefault="003D143F" w:rsidP="0051271E">
      <w:pPr>
        <w:pStyle w:val="pblk2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center"/>
      </w:pPr>
      <w:r>
        <w:tab/>
        <w:t>П</w:t>
      </w:r>
      <w:r w:rsidRPr="00A0139C">
        <w:t xml:space="preserve">роведено усовершенствование путевого ящика  для решения задач </w:t>
      </w:r>
      <w:proofErr w:type="spellStart"/>
      <w:r w:rsidRPr="00A0139C">
        <w:t>электообогрева</w:t>
      </w:r>
      <w:proofErr w:type="spellEnd"/>
      <w:r w:rsidRPr="00A0139C">
        <w:t>:</w:t>
      </w:r>
    </w:p>
    <w:p w:rsidR="003D143F" w:rsidRPr="00A0139C" w:rsidRDefault="003D143F" w:rsidP="0051271E">
      <w:pPr>
        <w:pStyle w:val="pblk2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center"/>
      </w:pPr>
      <w:r w:rsidRPr="00A0139C">
        <w:t xml:space="preserve">увеличено количество патрубков для подведения кабелей, изменена компоновка </w:t>
      </w:r>
      <w:proofErr w:type="spellStart"/>
      <w:r w:rsidRPr="00A0139C">
        <w:t>клеммных</w:t>
      </w:r>
      <w:proofErr w:type="spellEnd"/>
      <w:r w:rsidRPr="00A0139C">
        <w:t xml:space="preserve"> колодок внутри ящика,  исключены технологические отверстия, не используемые при монтаже </w:t>
      </w:r>
      <w:proofErr w:type="spellStart"/>
      <w:r w:rsidRPr="00A0139C">
        <w:t>электрообогрева</w:t>
      </w:r>
      <w:proofErr w:type="spellEnd"/>
      <w:r w:rsidRPr="00A0139C">
        <w:t xml:space="preserve">. </w:t>
      </w:r>
    </w:p>
    <w:p w:rsidR="00EC26D7" w:rsidRDefault="003D143F" w:rsidP="00EC26D7">
      <w:pPr>
        <w:pStyle w:val="pblk2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center"/>
      </w:pPr>
      <w:r w:rsidRPr="00A0139C">
        <w:t xml:space="preserve">разработаны изогнутые патрубки для подсоединения кабелей питания </w:t>
      </w:r>
      <w:proofErr w:type="spellStart"/>
      <w:r w:rsidRPr="00A0139C">
        <w:t>ТЭНов</w:t>
      </w:r>
      <w:proofErr w:type="spellEnd"/>
      <w:r w:rsidRPr="00A0139C">
        <w:t xml:space="preserve"> и увеличено их количество относительно предыдущего проекта.</w:t>
      </w:r>
    </w:p>
    <w:p w:rsidR="00EC26D7" w:rsidRDefault="00EC26D7" w:rsidP="00EC26D7">
      <w:pPr>
        <w:pStyle w:val="pblk2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-709"/>
        <w:jc w:val="both"/>
        <w:textAlignment w:val="center"/>
      </w:pPr>
    </w:p>
    <w:p w:rsidR="003D143F" w:rsidRDefault="00EC26D7" w:rsidP="00EC26D7">
      <w:pPr>
        <w:pStyle w:val="pblk2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-709"/>
        <w:jc w:val="both"/>
        <w:textAlignment w:val="center"/>
        <w:rPr>
          <w:iCs/>
        </w:rPr>
      </w:pPr>
      <w:r>
        <w:tab/>
      </w:r>
      <w:r w:rsidR="003D143F" w:rsidRPr="00EC26D7">
        <w:rPr>
          <w:iCs/>
        </w:rPr>
        <w:t>Применение изогнутых патрубков значительно упростило и ускорило</w:t>
      </w:r>
      <w:r w:rsidR="003D143F" w:rsidRPr="00EC26D7">
        <w:rPr>
          <w:iCs/>
          <w:color w:val="333333"/>
        </w:rPr>
        <w:t xml:space="preserve"> </w:t>
      </w:r>
      <w:r w:rsidR="003D143F" w:rsidRPr="00EC26D7">
        <w:rPr>
          <w:iCs/>
        </w:rPr>
        <w:t xml:space="preserve">сборку узлов подключения кабелей питания благодаря сокращению числа сборочных деталей, таких как переходов ПЭ 100 SDR 11 63х32, угольников переходных полипропиленовый 90 </w:t>
      </w:r>
      <w:proofErr w:type="spellStart"/>
      <w:r w:rsidR="003D143F" w:rsidRPr="00EC26D7">
        <w:rPr>
          <w:iCs/>
        </w:rPr>
        <w:t>dbн</w:t>
      </w:r>
      <w:proofErr w:type="spellEnd"/>
      <w:r w:rsidR="003D143F" w:rsidRPr="00EC26D7">
        <w:rPr>
          <w:iCs/>
        </w:rPr>
        <w:t>/</w:t>
      </w:r>
      <w:proofErr w:type="spellStart"/>
      <w:r w:rsidR="003D143F" w:rsidRPr="00EC26D7">
        <w:rPr>
          <w:iCs/>
        </w:rPr>
        <w:t>dн</w:t>
      </w:r>
      <w:proofErr w:type="spellEnd"/>
      <w:r w:rsidR="003D143F" w:rsidRPr="00EC26D7">
        <w:rPr>
          <w:iCs/>
        </w:rPr>
        <w:t xml:space="preserve"> ф32, рукава 65х77,5-1ХЛ. Новая конструкция позволяет подсоединять рукав для защиты кабелей питания </w:t>
      </w:r>
      <w:proofErr w:type="spellStart"/>
      <w:r w:rsidR="003D143F" w:rsidRPr="00EC26D7">
        <w:rPr>
          <w:iCs/>
        </w:rPr>
        <w:t>ТЭНов</w:t>
      </w:r>
      <w:proofErr w:type="spellEnd"/>
      <w:r w:rsidR="003D143F" w:rsidRPr="00EC26D7">
        <w:rPr>
          <w:iCs/>
        </w:rPr>
        <w:t xml:space="preserve"> напрямую к патрубку.</w:t>
      </w:r>
    </w:p>
    <w:p w:rsidR="00B9311D" w:rsidRDefault="00B9311D" w:rsidP="00EC26D7">
      <w:pPr>
        <w:pStyle w:val="pblk2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-709"/>
        <w:jc w:val="both"/>
        <w:textAlignment w:val="center"/>
        <w:rPr>
          <w:iCs/>
        </w:rPr>
      </w:pPr>
    </w:p>
    <w:p w:rsidR="00B9311D" w:rsidRPr="00EC26D7" w:rsidRDefault="00B9311D" w:rsidP="00EC26D7">
      <w:pPr>
        <w:pStyle w:val="pblk2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-709"/>
        <w:jc w:val="both"/>
        <w:textAlignment w:val="center"/>
      </w:pPr>
      <w:r>
        <w:rPr>
          <w:iCs/>
        </w:rPr>
        <w:tab/>
        <w:t xml:space="preserve">Элементы крепления - скобы - </w:t>
      </w:r>
      <w:r w:rsidR="00D66658">
        <w:t xml:space="preserve">прошли полный цикл испытаний и доказали свою эффективность не только в лабораторных условиях, но и в условиях эксплуатации на железной дороге. </w:t>
      </w:r>
    </w:p>
    <w:p w:rsidR="0051271E" w:rsidRDefault="0051271E" w:rsidP="0051271E">
      <w:pPr>
        <w:tabs>
          <w:tab w:val="left" w:pos="0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87CB2" w:rsidRPr="00835C07" w:rsidRDefault="0051271E" w:rsidP="0051271E">
      <w:pPr>
        <w:tabs>
          <w:tab w:val="left" w:pos="0"/>
        </w:tabs>
        <w:spacing w:after="0"/>
        <w:ind w:left="-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7CB2" w:rsidRPr="00835C07">
        <w:rPr>
          <w:rFonts w:ascii="Times New Roman" w:hAnsi="Times New Roman" w:cs="Times New Roman"/>
          <w:sz w:val="24"/>
          <w:szCs w:val="24"/>
        </w:rPr>
        <w:t>Стремление  к созданию упаковки, которая не только бы соответствовала  ГОСТ 2991</w:t>
      </w:r>
    </w:p>
    <w:p w:rsidR="00087CB2" w:rsidRPr="00835C07" w:rsidRDefault="00087CB2" w:rsidP="0051271E">
      <w:pPr>
        <w:pStyle w:val="pblk2"/>
        <w:shd w:val="clear" w:color="auto" w:fill="FFFFFF"/>
        <w:tabs>
          <w:tab w:val="left" w:pos="0"/>
        </w:tabs>
        <w:spacing w:before="0" w:beforeAutospacing="0" w:after="240" w:afterAutospacing="0" w:line="276" w:lineRule="auto"/>
        <w:ind w:left="-709"/>
        <w:jc w:val="both"/>
        <w:textAlignment w:val="center"/>
      </w:pPr>
      <w:r w:rsidRPr="00835C07">
        <w:t xml:space="preserve">и ТУ 32 ЦШ 2150-2011, но и обеспечивала мобильность, компактность и эргономичность поставки, привели к ряду изменений самих элементов арматур. Было </w:t>
      </w:r>
      <w:r w:rsidRPr="00835C07">
        <w:rPr>
          <w:spacing w:val="-4"/>
        </w:rPr>
        <w:t>сокращено количество типоразмеров (длин) труб до двух модульных размеров (2,1 м; 0,5 м</w:t>
      </w:r>
      <w:r w:rsidRPr="00835C07">
        <w:t xml:space="preserve">), что позволило обеспечить компактность при транспортировке и складировании, а также удобство при монтаже. Модульные части труб соединены специальными, удобными при монтаже, муфтами, позволяющими сохранить конструкцию, определенную в ТУ 32 ЦШ 2150-2011 “Арматуры </w:t>
      </w:r>
      <w:proofErr w:type="spellStart"/>
      <w:r w:rsidRPr="00835C07">
        <w:t>электрообогрева</w:t>
      </w:r>
      <w:proofErr w:type="spellEnd"/>
      <w:r w:rsidRPr="00835C07">
        <w:t xml:space="preserve"> стрелочных переводов”. С этой же целью самые громоздкие транспортные места - упаковочное место №1 и тубус - были оснащены ручками, создающими удобство при переносе в полевых условиях и разгрузке при отсутствие специально предназначенной техники. </w:t>
      </w:r>
    </w:p>
    <w:p w:rsidR="00087CB2" w:rsidRPr="00835C07" w:rsidRDefault="00087CB2" w:rsidP="0051271E">
      <w:pPr>
        <w:pStyle w:val="a3"/>
        <w:tabs>
          <w:tab w:val="left" w:pos="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35C07">
        <w:rPr>
          <w:rFonts w:ascii="Times New Roman" w:hAnsi="Times New Roman" w:cs="Times New Roman"/>
          <w:sz w:val="24"/>
          <w:szCs w:val="24"/>
        </w:rPr>
        <w:tab/>
        <w:t xml:space="preserve">Кроме основных элементов арматур, предусмотренных проектом, в состав комплекта </w:t>
      </w:r>
      <w:r>
        <w:rPr>
          <w:rFonts w:ascii="Times New Roman" w:hAnsi="Times New Roman" w:cs="Times New Roman"/>
          <w:sz w:val="24"/>
          <w:szCs w:val="24"/>
        </w:rPr>
        <w:t>был включен</w:t>
      </w:r>
      <w:r w:rsidRPr="00835C07">
        <w:rPr>
          <w:rFonts w:ascii="Times New Roman" w:hAnsi="Times New Roman" w:cs="Times New Roman"/>
          <w:sz w:val="24"/>
          <w:szCs w:val="24"/>
        </w:rPr>
        <w:t xml:space="preserve"> ЗИП. Он состоит из следующих элементов:</w:t>
      </w:r>
    </w:p>
    <w:p w:rsidR="00087CB2" w:rsidRPr="00835C07" w:rsidRDefault="00087CB2" w:rsidP="0051271E">
      <w:pPr>
        <w:pStyle w:val="a3"/>
        <w:numPr>
          <w:ilvl w:val="0"/>
          <w:numId w:val="2"/>
        </w:numPr>
        <w:tabs>
          <w:tab w:val="left" w:pos="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35C07">
        <w:rPr>
          <w:rFonts w:ascii="Times New Roman" w:hAnsi="Times New Roman" w:cs="Times New Roman"/>
          <w:sz w:val="24"/>
          <w:szCs w:val="24"/>
        </w:rPr>
        <w:t>Скобы рамного рельса Р65 17803-00-01;</w:t>
      </w:r>
    </w:p>
    <w:p w:rsidR="00087CB2" w:rsidRPr="00835C07" w:rsidRDefault="00087CB2" w:rsidP="0051271E">
      <w:pPr>
        <w:pStyle w:val="a3"/>
        <w:numPr>
          <w:ilvl w:val="0"/>
          <w:numId w:val="2"/>
        </w:numPr>
        <w:tabs>
          <w:tab w:val="left" w:pos="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35C07">
        <w:rPr>
          <w:rFonts w:ascii="Times New Roman" w:hAnsi="Times New Roman" w:cs="Times New Roman"/>
          <w:sz w:val="24"/>
          <w:szCs w:val="24"/>
        </w:rPr>
        <w:t>Скобы экранов рамного рельса 17803-00-03;</w:t>
      </w:r>
    </w:p>
    <w:p w:rsidR="00087CB2" w:rsidRPr="00835C07" w:rsidRDefault="00087CB2" w:rsidP="0051271E">
      <w:pPr>
        <w:pStyle w:val="a3"/>
        <w:numPr>
          <w:ilvl w:val="0"/>
          <w:numId w:val="2"/>
        </w:numPr>
        <w:tabs>
          <w:tab w:val="left" w:pos="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35C07">
        <w:rPr>
          <w:rFonts w:ascii="Times New Roman" w:hAnsi="Times New Roman" w:cs="Times New Roman"/>
          <w:sz w:val="24"/>
          <w:szCs w:val="24"/>
        </w:rPr>
        <w:t xml:space="preserve">Ключ </w:t>
      </w:r>
      <w:proofErr w:type="spellStart"/>
      <w:r w:rsidRPr="00835C07">
        <w:rPr>
          <w:rFonts w:ascii="Times New Roman" w:hAnsi="Times New Roman" w:cs="Times New Roman"/>
          <w:sz w:val="24"/>
          <w:szCs w:val="24"/>
        </w:rPr>
        <w:t>рожково-накидной</w:t>
      </w:r>
      <w:proofErr w:type="spellEnd"/>
      <w:r w:rsidRPr="00835C07">
        <w:rPr>
          <w:rFonts w:ascii="Times New Roman" w:hAnsi="Times New Roman" w:cs="Times New Roman"/>
          <w:sz w:val="24"/>
          <w:szCs w:val="24"/>
        </w:rPr>
        <w:t xml:space="preserve"> М6</w:t>
      </w:r>
    </w:p>
    <w:p w:rsidR="00087CB2" w:rsidRPr="00835C07" w:rsidRDefault="00087CB2" w:rsidP="0051271E">
      <w:pPr>
        <w:pStyle w:val="a3"/>
        <w:numPr>
          <w:ilvl w:val="0"/>
          <w:numId w:val="2"/>
        </w:numPr>
        <w:tabs>
          <w:tab w:val="left" w:pos="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35C07">
        <w:rPr>
          <w:rFonts w:ascii="Times New Roman" w:hAnsi="Times New Roman" w:cs="Times New Roman"/>
          <w:sz w:val="24"/>
          <w:szCs w:val="24"/>
        </w:rPr>
        <w:t xml:space="preserve">Ключ </w:t>
      </w:r>
      <w:proofErr w:type="spellStart"/>
      <w:r w:rsidRPr="00835C07">
        <w:rPr>
          <w:rFonts w:ascii="Times New Roman" w:hAnsi="Times New Roman" w:cs="Times New Roman"/>
          <w:sz w:val="24"/>
          <w:szCs w:val="24"/>
        </w:rPr>
        <w:t>рожково-накидной</w:t>
      </w:r>
      <w:proofErr w:type="spellEnd"/>
      <w:r w:rsidRPr="00835C07">
        <w:rPr>
          <w:rFonts w:ascii="Times New Roman" w:hAnsi="Times New Roman" w:cs="Times New Roman"/>
          <w:sz w:val="24"/>
          <w:szCs w:val="24"/>
        </w:rPr>
        <w:t xml:space="preserve"> М12</w:t>
      </w:r>
    </w:p>
    <w:p w:rsidR="00087CB2" w:rsidRPr="00835C07" w:rsidRDefault="00087CB2" w:rsidP="0051271E">
      <w:pPr>
        <w:pStyle w:val="a3"/>
        <w:numPr>
          <w:ilvl w:val="0"/>
          <w:numId w:val="2"/>
        </w:numPr>
        <w:tabs>
          <w:tab w:val="left" w:pos="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35C07">
        <w:rPr>
          <w:rFonts w:ascii="Times New Roman" w:hAnsi="Times New Roman" w:cs="Times New Roman"/>
          <w:sz w:val="24"/>
          <w:szCs w:val="24"/>
        </w:rPr>
        <w:t>Мастика антикоррозийная</w:t>
      </w:r>
    </w:p>
    <w:p w:rsidR="00087CB2" w:rsidRDefault="00087CB2" w:rsidP="0051271E">
      <w:pPr>
        <w:pStyle w:val="a3"/>
        <w:numPr>
          <w:ilvl w:val="0"/>
          <w:numId w:val="2"/>
        </w:numPr>
        <w:tabs>
          <w:tab w:val="left" w:pos="0"/>
        </w:tabs>
        <w:spacing w:before="240"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35C07">
        <w:rPr>
          <w:rFonts w:ascii="Times New Roman" w:hAnsi="Times New Roman" w:cs="Times New Roman"/>
          <w:sz w:val="24"/>
          <w:szCs w:val="24"/>
        </w:rPr>
        <w:t>Герметик</w:t>
      </w:r>
    </w:p>
    <w:p w:rsidR="00087CB2" w:rsidRDefault="00087CB2" w:rsidP="0051271E">
      <w:pPr>
        <w:pStyle w:val="a3"/>
        <w:numPr>
          <w:ilvl w:val="0"/>
          <w:numId w:val="2"/>
        </w:numPr>
        <w:tabs>
          <w:tab w:val="left" w:pos="0"/>
        </w:tabs>
        <w:spacing w:before="240"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700CE">
        <w:rPr>
          <w:rFonts w:ascii="Times New Roman" w:hAnsi="Times New Roman" w:cs="Times New Roman"/>
          <w:sz w:val="24"/>
          <w:szCs w:val="24"/>
        </w:rPr>
        <w:t xml:space="preserve">Стриппер </w:t>
      </w:r>
    </w:p>
    <w:p w:rsidR="00087CB2" w:rsidRDefault="00087CB2" w:rsidP="0051271E">
      <w:pPr>
        <w:pStyle w:val="a3"/>
        <w:numPr>
          <w:ilvl w:val="0"/>
          <w:numId w:val="2"/>
        </w:numPr>
        <w:tabs>
          <w:tab w:val="left" w:pos="0"/>
        </w:tabs>
        <w:spacing w:before="240"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700CE">
        <w:rPr>
          <w:rFonts w:ascii="Times New Roman" w:hAnsi="Times New Roman" w:cs="Times New Roman"/>
          <w:sz w:val="24"/>
          <w:szCs w:val="24"/>
        </w:rPr>
        <w:t>Отвертка</w:t>
      </w:r>
    </w:p>
    <w:p w:rsidR="00087CB2" w:rsidRPr="006700CE" w:rsidRDefault="00087CB2" w:rsidP="0051271E">
      <w:pPr>
        <w:pStyle w:val="a3"/>
        <w:numPr>
          <w:ilvl w:val="0"/>
          <w:numId w:val="2"/>
        </w:numPr>
        <w:tabs>
          <w:tab w:val="left" w:pos="0"/>
        </w:tabs>
        <w:spacing w:before="240"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700CE">
        <w:rPr>
          <w:rFonts w:ascii="Times New Roman" w:hAnsi="Times New Roman" w:cs="Times New Roman"/>
          <w:sz w:val="24"/>
          <w:szCs w:val="24"/>
        </w:rPr>
        <w:t>Кондуктор</w:t>
      </w:r>
    </w:p>
    <w:p w:rsidR="00087CB2" w:rsidRPr="00835C07" w:rsidRDefault="00087CB2" w:rsidP="0051271E">
      <w:pPr>
        <w:pStyle w:val="a3"/>
        <w:tabs>
          <w:tab w:val="left" w:pos="0"/>
        </w:tabs>
        <w:spacing w:before="24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35C07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087CB2" w:rsidRPr="00835C07" w:rsidRDefault="00087CB2" w:rsidP="0051271E">
      <w:pPr>
        <w:pStyle w:val="a3"/>
        <w:tabs>
          <w:tab w:val="left" w:pos="0"/>
        </w:tabs>
        <w:spacing w:before="240"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35C07">
        <w:rPr>
          <w:rFonts w:ascii="Times New Roman" w:hAnsi="Times New Roman" w:cs="Times New Roman"/>
          <w:sz w:val="24"/>
          <w:szCs w:val="24"/>
        </w:rPr>
        <w:tab/>
        <w:t>Количество элементов комплекта ЗИП, рассчитывается пропорционально для каждого стрелочного перевода исходя из количества элементов, входящих в проект.</w:t>
      </w:r>
    </w:p>
    <w:p w:rsidR="00087CB2" w:rsidRPr="00835C07" w:rsidRDefault="00087CB2" w:rsidP="0051271E">
      <w:pPr>
        <w:pStyle w:val="a3"/>
        <w:tabs>
          <w:tab w:val="left" w:pos="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35C07">
        <w:rPr>
          <w:rFonts w:ascii="Times New Roman" w:hAnsi="Times New Roman" w:cs="Times New Roman"/>
          <w:sz w:val="24"/>
          <w:szCs w:val="24"/>
        </w:rPr>
        <w:tab/>
      </w:r>
    </w:p>
    <w:p w:rsidR="00087CB2" w:rsidRDefault="00087CB2" w:rsidP="0051271E">
      <w:pPr>
        <w:pStyle w:val="a3"/>
        <w:tabs>
          <w:tab w:val="left" w:pos="0"/>
        </w:tabs>
        <w:spacing w:before="24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35C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 ростом числа вопросов в части монтажа и сборки, поставки, требований к эксплуатации и гарантий производителя комплект "Комбинатор"  снабдили</w:t>
      </w:r>
      <w:r w:rsidRPr="00835C07">
        <w:rPr>
          <w:rFonts w:ascii="Times New Roman" w:hAnsi="Times New Roman" w:cs="Times New Roman"/>
          <w:sz w:val="24"/>
          <w:szCs w:val="24"/>
        </w:rPr>
        <w:t xml:space="preserve"> полным пакетом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43F" w:rsidRPr="00835C07" w:rsidRDefault="003D143F" w:rsidP="0051271E">
      <w:pPr>
        <w:pStyle w:val="a3"/>
        <w:tabs>
          <w:tab w:val="left" w:pos="0"/>
        </w:tabs>
        <w:spacing w:before="24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87CB2" w:rsidRDefault="00087CB2" w:rsidP="0051271E">
      <w:pPr>
        <w:pStyle w:val="a3"/>
        <w:tabs>
          <w:tab w:val="left" w:pos="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35C07">
        <w:rPr>
          <w:rFonts w:ascii="Times New Roman" w:hAnsi="Times New Roman" w:cs="Times New Roman"/>
          <w:sz w:val="24"/>
          <w:szCs w:val="24"/>
        </w:rPr>
        <w:tab/>
        <w:t xml:space="preserve">Инструкция по сборке, содержащая монтажный чертеж и полную последовательность сборки элементов,  исключает возможность возникновения ошибок при монтаже. </w:t>
      </w:r>
    </w:p>
    <w:p w:rsidR="00087CB2" w:rsidRPr="00835C07" w:rsidRDefault="00087CB2" w:rsidP="0051271E">
      <w:pPr>
        <w:pStyle w:val="a3"/>
        <w:tabs>
          <w:tab w:val="left" w:pos="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87CB2" w:rsidRDefault="00087CB2" w:rsidP="0051271E">
      <w:pPr>
        <w:pStyle w:val="a3"/>
        <w:tabs>
          <w:tab w:val="left" w:pos="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35C07">
        <w:rPr>
          <w:rFonts w:ascii="Times New Roman" w:hAnsi="Times New Roman" w:cs="Times New Roman"/>
          <w:sz w:val="24"/>
          <w:szCs w:val="24"/>
        </w:rPr>
        <w:tab/>
        <w:t>Упаковочная ведомость элементов, входящих в каждое транспортное место расположена на ящике, а также вложена внутрь упаковки №1.</w:t>
      </w:r>
    </w:p>
    <w:p w:rsidR="00087CB2" w:rsidRPr="00835C07" w:rsidRDefault="00087CB2" w:rsidP="0051271E">
      <w:pPr>
        <w:pStyle w:val="a3"/>
        <w:tabs>
          <w:tab w:val="left" w:pos="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87CB2" w:rsidRDefault="00087CB2" w:rsidP="0051271E">
      <w:pPr>
        <w:pStyle w:val="a3"/>
        <w:tabs>
          <w:tab w:val="left" w:pos="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35C07">
        <w:rPr>
          <w:rFonts w:ascii="Times New Roman" w:hAnsi="Times New Roman" w:cs="Times New Roman"/>
          <w:sz w:val="24"/>
          <w:szCs w:val="24"/>
        </w:rPr>
        <w:tab/>
        <w:t xml:space="preserve">Информацию о характеристиках комплекта и элементов в частности, а также гарантий, предоставляемых поставщиком можно получить из паспорта на комплект "Комбинатор". </w:t>
      </w:r>
    </w:p>
    <w:p w:rsidR="00B9311D" w:rsidRDefault="00B9311D" w:rsidP="0051271E">
      <w:pPr>
        <w:pStyle w:val="a3"/>
        <w:tabs>
          <w:tab w:val="left" w:pos="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9311D" w:rsidRPr="00835C07" w:rsidRDefault="00B9311D" w:rsidP="00B9311D">
      <w:pPr>
        <w:pStyle w:val="a3"/>
        <w:tabs>
          <w:tab w:val="left" w:pos="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5C07">
        <w:rPr>
          <w:rFonts w:ascii="Times New Roman" w:hAnsi="Times New Roman" w:cs="Times New Roman"/>
          <w:sz w:val="24"/>
          <w:szCs w:val="24"/>
        </w:rPr>
        <w:t xml:space="preserve">Паспорт поставляется в составе комплекта в двух экземплярах. </w:t>
      </w:r>
      <w:r w:rsidRPr="00835C07">
        <w:rPr>
          <w:rFonts w:ascii="Times New Roman" w:hAnsi="Times New Roman" w:cs="Times New Roman"/>
          <w:color w:val="000000"/>
          <w:sz w:val="24"/>
          <w:szCs w:val="24"/>
        </w:rPr>
        <w:t xml:space="preserve">Факт ввода в эксплуатацию подтверждается отметкой о проверке правильности монтажа в п.4 настоящего документа. Один экземпляр с отметкой о проверке остается у заказчика, другой у предприятия-изготовителя. </w:t>
      </w:r>
      <w:r w:rsidRPr="00835C07">
        <w:rPr>
          <w:rFonts w:ascii="Times New Roman" w:hAnsi="Times New Roman" w:cs="Times New Roman"/>
          <w:sz w:val="24"/>
          <w:szCs w:val="24"/>
        </w:rPr>
        <w:t xml:space="preserve">Дата ввода в эксплуатацию и начала гарантийных обязательств завода-изготовителя соответствует дате, указанной в п. 4 представителем предприятия-изготовителя при освидетельствовании правильности монтажа. </w:t>
      </w:r>
      <w:r w:rsidRPr="00835C07">
        <w:rPr>
          <w:rFonts w:ascii="Times New Roman" w:hAnsi="Times New Roman" w:cs="Times New Roman"/>
          <w:color w:val="000000"/>
          <w:sz w:val="24"/>
          <w:szCs w:val="24"/>
        </w:rPr>
        <w:t>Вызов представителя предприятия-изготовителя перед вводом в эксплуатацию комплекта обязателен.</w:t>
      </w:r>
    </w:p>
    <w:p w:rsidR="00087CB2" w:rsidRDefault="00087CB2" w:rsidP="0051271E">
      <w:pPr>
        <w:pStyle w:val="a3"/>
        <w:tabs>
          <w:tab w:val="left" w:pos="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C26D7" w:rsidRDefault="0051271E" w:rsidP="0051271E">
      <w:pPr>
        <w:pStyle w:val="a3"/>
        <w:tabs>
          <w:tab w:val="left" w:pos="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7CB2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087CB2" w:rsidRPr="00AB3A86">
        <w:rPr>
          <w:rFonts w:ascii="Times New Roman" w:hAnsi="Times New Roman" w:cs="Times New Roman"/>
          <w:sz w:val="24"/>
          <w:szCs w:val="24"/>
        </w:rPr>
        <w:t>-</w:t>
      </w:r>
      <w:r w:rsidR="00087CB2">
        <w:rPr>
          <w:rFonts w:ascii="Times New Roman" w:hAnsi="Times New Roman" w:cs="Times New Roman"/>
          <w:sz w:val="24"/>
          <w:szCs w:val="24"/>
        </w:rPr>
        <w:t xml:space="preserve">код на открытках позволяет без труда перейти на сайт производителя и получить всю интересующую информацию по характеристикам оборудования, комплектности, сборке и монтаже, заказу и поставке используя мобильное устройство. </w:t>
      </w:r>
    </w:p>
    <w:p w:rsidR="00EC26D7" w:rsidRDefault="00EC26D7" w:rsidP="0051271E">
      <w:pPr>
        <w:pStyle w:val="a3"/>
        <w:tabs>
          <w:tab w:val="left" w:pos="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7CB2" w:rsidRPr="00B9311D" w:rsidRDefault="00EC26D7" w:rsidP="00B9311D">
      <w:pPr>
        <w:pStyle w:val="a3"/>
        <w:tabs>
          <w:tab w:val="left" w:pos="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Информационная база сайта постоянно пополняется актуальными новостями в сфере железных дорог, а также содержит полную информацию о системе ТО-168 и комплекте "Комбинатор"</w:t>
      </w:r>
      <w:r w:rsidR="00B9311D">
        <w:rPr>
          <w:rFonts w:ascii="Times New Roman" w:hAnsi="Times New Roman" w:cs="Times New Roman"/>
          <w:sz w:val="24"/>
          <w:szCs w:val="24"/>
        </w:rPr>
        <w:t xml:space="preserve">. С помощью сайта компании ООО "СтройМонтажПроект-2010" можно получить рекомендации по монтажу системы и комплекта "Комбинатор", географии их установки и работы, составить представление об их внешним виде и составе с помощью фото- и </w:t>
      </w:r>
      <w:proofErr w:type="spellStart"/>
      <w:r w:rsidR="00B9311D">
        <w:rPr>
          <w:rFonts w:ascii="Times New Roman" w:hAnsi="Times New Roman" w:cs="Times New Roman"/>
          <w:sz w:val="24"/>
          <w:szCs w:val="24"/>
        </w:rPr>
        <w:t>видеогалереи</w:t>
      </w:r>
      <w:proofErr w:type="spellEnd"/>
      <w:r w:rsidR="00B9311D">
        <w:rPr>
          <w:rFonts w:ascii="Times New Roman" w:hAnsi="Times New Roman" w:cs="Times New Roman"/>
          <w:sz w:val="24"/>
          <w:szCs w:val="24"/>
        </w:rPr>
        <w:t>, а также оформить заявку на заказ оборудования.</w:t>
      </w:r>
    </w:p>
    <w:p w:rsidR="00DA0C6F" w:rsidRDefault="00C5093E" w:rsidP="0051271E">
      <w:pPr>
        <w:tabs>
          <w:tab w:val="left" w:pos="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DA0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171" w:rsidRDefault="00FF4171" w:rsidP="0051271E">
      <w:pPr>
        <w:tabs>
          <w:tab w:val="left" w:pos="0"/>
        </w:tabs>
        <w:ind w:left="-709"/>
      </w:pPr>
    </w:p>
    <w:sectPr w:rsidR="00FF4171" w:rsidSect="00FF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32E"/>
    <w:multiLevelType w:val="hybridMultilevel"/>
    <w:tmpl w:val="05A4AD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C25033"/>
    <w:multiLevelType w:val="hybridMultilevel"/>
    <w:tmpl w:val="B5AE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243DC"/>
    <w:multiLevelType w:val="hybridMultilevel"/>
    <w:tmpl w:val="FFCAB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C2F14"/>
    <w:multiLevelType w:val="hybridMultilevel"/>
    <w:tmpl w:val="37B6AD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9DE149E"/>
    <w:multiLevelType w:val="hybridMultilevel"/>
    <w:tmpl w:val="B94C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44906"/>
    <w:rsid w:val="00012B93"/>
    <w:rsid w:val="00087CB2"/>
    <w:rsid w:val="000D602B"/>
    <w:rsid w:val="000D6781"/>
    <w:rsid w:val="000E12C9"/>
    <w:rsid w:val="00244FF8"/>
    <w:rsid w:val="00295A6F"/>
    <w:rsid w:val="00324259"/>
    <w:rsid w:val="003A3FE3"/>
    <w:rsid w:val="003D143F"/>
    <w:rsid w:val="003E1D39"/>
    <w:rsid w:val="003E6753"/>
    <w:rsid w:val="004716C0"/>
    <w:rsid w:val="0051271E"/>
    <w:rsid w:val="00603C3D"/>
    <w:rsid w:val="00660E1F"/>
    <w:rsid w:val="006F1C0C"/>
    <w:rsid w:val="006F687B"/>
    <w:rsid w:val="0072315B"/>
    <w:rsid w:val="00843D0E"/>
    <w:rsid w:val="008D6DBD"/>
    <w:rsid w:val="008E68A5"/>
    <w:rsid w:val="009E7350"/>
    <w:rsid w:val="00AA1A70"/>
    <w:rsid w:val="00B04094"/>
    <w:rsid w:val="00B9311D"/>
    <w:rsid w:val="00BE55A5"/>
    <w:rsid w:val="00C055DC"/>
    <w:rsid w:val="00C5093E"/>
    <w:rsid w:val="00D119B5"/>
    <w:rsid w:val="00D44906"/>
    <w:rsid w:val="00D52B46"/>
    <w:rsid w:val="00D66658"/>
    <w:rsid w:val="00DA0C6F"/>
    <w:rsid w:val="00EC26D7"/>
    <w:rsid w:val="00FF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8A5"/>
    <w:pPr>
      <w:ind w:left="720"/>
      <w:contextualSpacing/>
    </w:pPr>
  </w:style>
  <w:style w:type="paragraph" w:customStyle="1" w:styleId="pblk2">
    <w:name w:val="pblk2"/>
    <w:basedOn w:val="a"/>
    <w:rsid w:val="0008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5802</TotalTime>
  <Pages>5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5</cp:revision>
  <cp:lastPrinted>2016-05-16T16:11:00Z</cp:lastPrinted>
  <dcterms:created xsi:type="dcterms:W3CDTF">2016-05-05T09:26:00Z</dcterms:created>
  <dcterms:modified xsi:type="dcterms:W3CDTF">2016-05-18T08:40:00Z</dcterms:modified>
</cp:coreProperties>
</file>